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CD0" w:rsidRPr="009F5CD0" w:rsidRDefault="009F5CD0" w:rsidP="009F5CD0">
      <w:pPr>
        <w:shd w:val="clear" w:color="auto" w:fill="FFFFFF"/>
        <w:spacing w:after="0" w:line="285" w:lineRule="atLeast"/>
        <w:jc w:val="right"/>
        <w:rPr>
          <w:rFonts w:ascii="Times New Roman" w:eastAsia="Times New Roman" w:hAnsi="Times New Roman" w:cs="Times New Roman"/>
          <w:b/>
          <w:bCs/>
          <w:color w:val="2D4359"/>
          <w:sz w:val="24"/>
          <w:szCs w:val="24"/>
          <w:lang w:eastAsia="ru-RU"/>
        </w:rPr>
      </w:pPr>
      <w:r w:rsidRPr="009F5CD0">
        <w:rPr>
          <w:rFonts w:ascii="Times New Roman" w:eastAsia="Times New Roman" w:hAnsi="Times New Roman" w:cs="Times New Roman"/>
          <w:b/>
          <w:bCs/>
          <w:color w:val="2D4359"/>
          <w:sz w:val="24"/>
          <w:szCs w:val="24"/>
          <w:lang w:eastAsia="ru-RU"/>
        </w:rPr>
        <w:t>Утверждаю:</w:t>
      </w:r>
    </w:p>
    <w:p w:rsidR="009F5CD0" w:rsidRPr="009F5CD0" w:rsidRDefault="009F5CD0" w:rsidP="009F5CD0">
      <w:pPr>
        <w:shd w:val="clear" w:color="auto" w:fill="FFFFFF"/>
        <w:spacing w:after="0" w:line="285" w:lineRule="atLeast"/>
        <w:jc w:val="right"/>
        <w:rPr>
          <w:rFonts w:ascii="Times New Roman" w:eastAsia="Times New Roman" w:hAnsi="Times New Roman" w:cs="Times New Roman"/>
          <w:b/>
          <w:bCs/>
          <w:color w:val="2D4359"/>
          <w:sz w:val="24"/>
          <w:szCs w:val="24"/>
          <w:lang w:eastAsia="ru-RU"/>
        </w:rPr>
      </w:pPr>
      <w:r w:rsidRPr="009F5CD0">
        <w:rPr>
          <w:rFonts w:ascii="Times New Roman" w:eastAsia="Times New Roman" w:hAnsi="Times New Roman" w:cs="Times New Roman"/>
          <w:b/>
          <w:bCs/>
          <w:color w:val="2D4359"/>
          <w:sz w:val="24"/>
          <w:szCs w:val="24"/>
          <w:lang w:eastAsia="ru-RU"/>
        </w:rPr>
        <w:t xml:space="preserve">Директор </w:t>
      </w:r>
      <w:r w:rsidRPr="009F5CD0">
        <w:rPr>
          <w:rFonts w:ascii="Times New Roman" w:eastAsia="Times New Roman" w:hAnsi="Times New Roman" w:cs="Times New Roman"/>
          <w:b/>
          <w:bCs/>
          <w:color w:val="2D4359"/>
          <w:sz w:val="24"/>
          <w:szCs w:val="24"/>
          <w:lang w:val="kk-KZ" w:eastAsia="ru-RU"/>
        </w:rPr>
        <w:t>Новодонецкой</w:t>
      </w:r>
      <w:r w:rsidRPr="009F5CD0">
        <w:rPr>
          <w:rFonts w:ascii="Times New Roman" w:eastAsia="Times New Roman" w:hAnsi="Times New Roman" w:cs="Times New Roman"/>
          <w:b/>
          <w:bCs/>
          <w:color w:val="2D4359"/>
          <w:sz w:val="24"/>
          <w:szCs w:val="24"/>
          <w:lang w:eastAsia="ru-RU"/>
        </w:rPr>
        <w:t xml:space="preserve"> ОШ</w:t>
      </w:r>
    </w:p>
    <w:p w:rsidR="009F5CD0" w:rsidRPr="009F5CD0" w:rsidRDefault="009F5CD0" w:rsidP="009F5CD0">
      <w:pPr>
        <w:shd w:val="clear" w:color="auto" w:fill="FFFFFF"/>
        <w:spacing w:after="0" w:line="285" w:lineRule="atLeast"/>
        <w:jc w:val="right"/>
        <w:rPr>
          <w:rFonts w:ascii="Times New Roman" w:eastAsia="Times New Roman" w:hAnsi="Times New Roman" w:cs="Times New Roman"/>
          <w:b/>
          <w:bCs/>
          <w:color w:val="2D4359"/>
          <w:sz w:val="24"/>
          <w:szCs w:val="24"/>
          <w:lang w:eastAsia="ru-RU"/>
        </w:rPr>
      </w:pPr>
      <w:r w:rsidRPr="009F5CD0">
        <w:rPr>
          <w:rFonts w:ascii="Times New Roman" w:eastAsia="Times New Roman" w:hAnsi="Times New Roman" w:cs="Times New Roman"/>
          <w:b/>
          <w:bCs/>
          <w:color w:val="2D4359"/>
          <w:sz w:val="24"/>
          <w:szCs w:val="24"/>
          <w:lang w:val="kk-KZ" w:eastAsia="ru-RU"/>
        </w:rPr>
        <w:t>М.К.Маткенов</w:t>
      </w:r>
      <w:r w:rsidRPr="009F5CD0">
        <w:rPr>
          <w:rFonts w:ascii="Times New Roman" w:eastAsia="Times New Roman" w:hAnsi="Times New Roman" w:cs="Times New Roman"/>
          <w:b/>
          <w:bCs/>
          <w:color w:val="2D4359"/>
          <w:sz w:val="24"/>
          <w:szCs w:val="24"/>
          <w:lang w:eastAsia="ru-RU"/>
        </w:rPr>
        <w:t xml:space="preserve"> __________</w:t>
      </w:r>
    </w:p>
    <w:p w:rsidR="009F5CD0" w:rsidRPr="009F5CD0" w:rsidRDefault="009F5CD0" w:rsidP="009F5CD0">
      <w:pPr>
        <w:shd w:val="clear" w:color="auto" w:fill="FFFFFF"/>
        <w:spacing w:after="0" w:line="285" w:lineRule="atLeast"/>
        <w:jc w:val="right"/>
        <w:rPr>
          <w:rFonts w:ascii="Times New Roman" w:eastAsia="Times New Roman" w:hAnsi="Times New Roman" w:cs="Times New Roman"/>
          <w:b/>
          <w:bCs/>
          <w:color w:val="2D4359"/>
          <w:sz w:val="24"/>
          <w:szCs w:val="24"/>
          <w:lang w:eastAsia="ru-RU"/>
        </w:rPr>
      </w:pPr>
    </w:p>
    <w:p w:rsidR="009F5CD0" w:rsidRPr="009F5CD0" w:rsidRDefault="009F5CD0" w:rsidP="009F5CD0">
      <w:pPr>
        <w:shd w:val="clear" w:color="auto" w:fill="FFFFFF"/>
        <w:spacing w:after="0" w:line="285" w:lineRule="atLeast"/>
        <w:jc w:val="center"/>
        <w:rPr>
          <w:rFonts w:ascii="Times New Roman" w:eastAsia="Times New Roman" w:hAnsi="Times New Roman" w:cs="Times New Roman"/>
          <w:b/>
          <w:bCs/>
          <w:color w:val="2D4359"/>
          <w:sz w:val="24"/>
          <w:szCs w:val="24"/>
          <w:lang w:eastAsia="ru-RU"/>
        </w:rPr>
      </w:pPr>
    </w:p>
    <w:p w:rsidR="009F5CD0" w:rsidRPr="009F5CD0" w:rsidRDefault="009F5CD0" w:rsidP="009F5CD0">
      <w:pPr>
        <w:shd w:val="clear" w:color="auto" w:fill="FFFFFF"/>
        <w:spacing w:after="0" w:line="285" w:lineRule="atLeast"/>
        <w:jc w:val="center"/>
        <w:rPr>
          <w:rFonts w:ascii="Times New Roman" w:eastAsia="Times New Roman" w:hAnsi="Times New Roman" w:cs="Times New Roman"/>
          <w:color w:val="2D4359"/>
          <w:sz w:val="24"/>
          <w:szCs w:val="24"/>
          <w:lang w:eastAsia="ru-RU"/>
        </w:rPr>
      </w:pPr>
      <w:r w:rsidRPr="009F5CD0">
        <w:rPr>
          <w:rFonts w:ascii="Times New Roman" w:eastAsia="Times New Roman" w:hAnsi="Times New Roman" w:cs="Times New Roman"/>
          <w:b/>
          <w:bCs/>
          <w:color w:val="2D4359"/>
          <w:sz w:val="24"/>
          <w:szCs w:val="24"/>
          <w:lang w:eastAsia="ru-RU"/>
        </w:rPr>
        <w:t xml:space="preserve">План работы </w:t>
      </w:r>
      <w:proofErr w:type="spellStart"/>
      <w:r w:rsidRPr="009F5CD0">
        <w:rPr>
          <w:rFonts w:ascii="Times New Roman" w:eastAsia="Times New Roman" w:hAnsi="Times New Roman" w:cs="Times New Roman"/>
          <w:b/>
          <w:bCs/>
          <w:color w:val="2D4359"/>
          <w:sz w:val="24"/>
          <w:szCs w:val="24"/>
          <w:lang w:eastAsia="ru-RU"/>
        </w:rPr>
        <w:t>бракеражной</w:t>
      </w:r>
      <w:proofErr w:type="spellEnd"/>
      <w:r w:rsidRPr="009F5CD0">
        <w:rPr>
          <w:rFonts w:ascii="Times New Roman" w:eastAsia="Times New Roman" w:hAnsi="Times New Roman" w:cs="Times New Roman"/>
          <w:b/>
          <w:bCs/>
          <w:color w:val="2D4359"/>
          <w:sz w:val="24"/>
          <w:szCs w:val="24"/>
          <w:lang w:eastAsia="ru-RU"/>
        </w:rPr>
        <w:t xml:space="preserve"> комиссии</w:t>
      </w:r>
    </w:p>
    <w:p w:rsidR="009F5CD0" w:rsidRPr="009F5CD0" w:rsidRDefault="009F5CD0" w:rsidP="009F5CD0">
      <w:pPr>
        <w:shd w:val="clear" w:color="auto" w:fill="FFFFFF"/>
        <w:spacing w:after="0" w:line="285" w:lineRule="atLeast"/>
        <w:jc w:val="center"/>
        <w:rPr>
          <w:rFonts w:ascii="Times New Roman" w:eastAsia="Times New Roman" w:hAnsi="Times New Roman" w:cs="Times New Roman"/>
          <w:color w:val="2D4359"/>
          <w:sz w:val="24"/>
          <w:szCs w:val="24"/>
          <w:lang w:eastAsia="ru-RU"/>
        </w:rPr>
      </w:pPr>
      <w:r w:rsidRPr="009F5CD0">
        <w:rPr>
          <w:rFonts w:ascii="Times New Roman" w:eastAsia="Times New Roman" w:hAnsi="Times New Roman" w:cs="Times New Roman"/>
          <w:b/>
          <w:bCs/>
          <w:color w:val="2D4359"/>
          <w:sz w:val="24"/>
          <w:szCs w:val="24"/>
          <w:lang w:eastAsia="ru-RU"/>
        </w:rPr>
        <w:t>на  2018-</w:t>
      </w:r>
      <w:r>
        <w:rPr>
          <w:rFonts w:ascii="Times New Roman" w:eastAsia="Times New Roman" w:hAnsi="Times New Roman" w:cs="Times New Roman"/>
          <w:b/>
          <w:bCs/>
          <w:color w:val="2D4359"/>
          <w:sz w:val="24"/>
          <w:szCs w:val="24"/>
          <w:lang w:eastAsia="ru-RU"/>
        </w:rPr>
        <w:t>20</w:t>
      </w:r>
      <w:r w:rsidRPr="009F5CD0">
        <w:rPr>
          <w:rFonts w:ascii="Times New Roman" w:eastAsia="Times New Roman" w:hAnsi="Times New Roman" w:cs="Times New Roman"/>
          <w:b/>
          <w:bCs/>
          <w:color w:val="2D4359"/>
          <w:sz w:val="24"/>
          <w:szCs w:val="24"/>
          <w:lang w:eastAsia="ru-RU"/>
        </w:rPr>
        <w:t>19 учебный год</w:t>
      </w:r>
    </w:p>
    <w:p w:rsidR="009F5CD0" w:rsidRPr="009F5CD0" w:rsidRDefault="009F5CD0" w:rsidP="009F5CD0">
      <w:pPr>
        <w:shd w:val="clear" w:color="auto" w:fill="FFFFFF"/>
        <w:spacing w:line="285" w:lineRule="atLeast"/>
        <w:jc w:val="center"/>
        <w:rPr>
          <w:rFonts w:ascii="Times New Roman" w:eastAsia="Times New Roman" w:hAnsi="Times New Roman" w:cs="Times New Roman"/>
          <w:color w:val="2D4359"/>
          <w:sz w:val="24"/>
          <w:szCs w:val="24"/>
          <w:lang w:eastAsia="ru-RU"/>
        </w:rPr>
      </w:pPr>
      <w:r w:rsidRPr="009F5CD0">
        <w:rPr>
          <w:rFonts w:ascii="Times New Roman" w:eastAsia="Times New Roman" w:hAnsi="Times New Roman" w:cs="Times New Roman"/>
          <w:color w:val="2D4359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33"/>
        <w:gridCol w:w="4814"/>
        <w:gridCol w:w="1493"/>
        <w:gridCol w:w="2231"/>
      </w:tblGrid>
      <w:tr w:rsidR="009F5CD0" w:rsidRPr="009F5CD0" w:rsidTr="00DA442A"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5CD0" w:rsidRPr="009F5CD0" w:rsidRDefault="009F5CD0" w:rsidP="00DA4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C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5CD0" w:rsidRPr="009F5CD0" w:rsidRDefault="009F5CD0" w:rsidP="00DA4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C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проверки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5CD0" w:rsidRPr="009F5CD0" w:rsidRDefault="009F5CD0" w:rsidP="00DA4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C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</w:t>
            </w:r>
          </w:p>
          <w:p w:rsidR="009F5CD0" w:rsidRPr="009F5CD0" w:rsidRDefault="009F5CD0" w:rsidP="00DA4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C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5CD0" w:rsidRPr="009F5CD0" w:rsidRDefault="009F5CD0" w:rsidP="00DA4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C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9F5CD0" w:rsidRPr="009F5CD0" w:rsidTr="00DA442A"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5CD0" w:rsidRPr="009F5CD0" w:rsidRDefault="009F5CD0" w:rsidP="00DA4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1.       </w:t>
            </w:r>
          </w:p>
        </w:tc>
        <w:tc>
          <w:tcPr>
            <w:tcW w:w="4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5CD0" w:rsidRPr="009F5CD0" w:rsidRDefault="009F5CD0" w:rsidP="00DA4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организации питания учащихся в соответствии с утвержденным планом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5CD0" w:rsidRPr="009F5CD0" w:rsidRDefault="009F5CD0" w:rsidP="00DA4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26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5CD0" w:rsidRPr="009F5CD0" w:rsidRDefault="009F5CD0" w:rsidP="009F5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CD0">
              <w:rPr>
                <w:rFonts w:ascii="Times New Roman" w:hAnsi="Times New Roman" w:cs="Times New Roman"/>
                <w:sz w:val="24"/>
                <w:szCs w:val="28"/>
              </w:rPr>
              <w:t>М.В. Уткина</w:t>
            </w:r>
          </w:p>
          <w:p w:rsidR="009F5CD0" w:rsidRDefault="009F5CD0" w:rsidP="009F5CD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9F5CD0" w:rsidRPr="009F5CD0" w:rsidRDefault="009F5CD0" w:rsidP="009F5CD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9F5CD0">
              <w:rPr>
                <w:rFonts w:ascii="Times New Roman" w:hAnsi="Times New Roman" w:cs="Times New Roman"/>
                <w:sz w:val="24"/>
                <w:szCs w:val="28"/>
              </w:rPr>
              <w:t>Р.Н. Дьяченко</w:t>
            </w:r>
          </w:p>
          <w:p w:rsidR="009F5CD0" w:rsidRPr="009F5CD0" w:rsidRDefault="009F5CD0" w:rsidP="009F5CD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9F5CD0">
              <w:rPr>
                <w:rFonts w:ascii="Times New Roman" w:hAnsi="Times New Roman" w:cs="Times New Roman"/>
                <w:sz w:val="24"/>
                <w:szCs w:val="28"/>
              </w:rPr>
              <w:t xml:space="preserve">О.Н. </w:t>
            </w:r>
            <w:proofErr w:type="spellStart"/>
            <w:r w:rsidRPr="009F5CD0">
              <w:rPr>
                <w:rFonts w:ascii="Times New Roman" w:hAnsi="Times New Roman" w:cs="Times New Roman"/>
                <w:sz w:val="24"/>
                <w:szCs w:val="28"/>
              </w:rPr>
              <w:t>Рыльцева</w:t>
            </w:r>
            <w:proofErr w:type="spellEnd"/>
          </w:p>
          <w:p w:rsidR="009F5CD0" w:rsidRPr="009F5CD0" w:rsidRDefault="009F5CD0" w:rsidP="009F5CD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9F5CD0">
              <w:rPr>
                <w:rFonts w:ascii="Times New Roman" w:hAnsi="Times New Roman" w:cs="Times New Roman"/>
                <w:sz w:val="24"/>
                <w:szCs w:val="28"/>
              </w:rPr>
              <w:t>В.А.Федоренко</w:t>
            </w:r>
          </w:p>
          <w:p w:rsidR="009F5CD0" w:rsidRPr="009F5CD0" w:rsidRDefault="009F5CD0" w:rsidP="009F5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F5CD0" w:rsidRPr="009F5CD0" w:rsidRDefault="009F5CD0" w:rsidP="009F5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F5CD0" w:rsidRPr="009F5CD0" w:rsidRDefault="009F5CD0" w:rsidP="009F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F5CD0" w:rsidRPr="009F5CD0" w:rsidRDefault="009F5CD0" w:rsidP="00DA4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5CD0" w:rsidRPr="009F5CD0" w:rsidTr="00DA442A"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5CD0" w:rsidRPr="009F5CD0" w:rsidRDefault="009F5CD0" w:rsidP="00DA4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2.       </w:t>
            </w:r>
          </w:p>
        </w:tc>
        <w:tc>
          <w:tcPr>
            <w:tcW w:w="4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5CD0" w:rsidRPr="009F5CD0" w:rsidRDefault="009F5CD0" w:rsidP="00DA4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правильности соблюдения требований при реализации готовых блюд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5CD0" w:rsidRPr="009F5CD0" w:rsidRDefault="009F5CD0" w:rsidP="00DA4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5CD0" w:rsidRPr="009F5CD0" w:rsidRDefault="009F5CD0" w:rsidP="00DA4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5CD0" w:rsidRPr="009F5CD0" w:rsidTr="00DA442A"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5CD0" w:rsidRPr="009F5CD0" w:rsidRDefault="009F5CD0" w:rsidP="00DA4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3.       </w:t>
            </w:r>
          </w:p>
        </w:tc>
        <w:tc>
          <w:tcPr>
            <w:tcW w:w="4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5CD0" w:rsidRPr="009F5CD0" w:rsidRDefault="009F5CD0" w:rsidP="00DA4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соблюдений требований к постановке пищевых продуктов на склад, ведение учетной документации на складе, сроков хранения.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5CD0" w:rsidRPr="009F5CD0" w:rsidRDefault="009F5CD0" w:rsidP="00DA4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F5CD0" w:rsidRPr="009F5CD0" w:rsidRDefault="009F5CD0" w:rsidP="00DA4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5CD0" w:rsidRPr="009F5CD0" w:rsidRDefault="009F5CD0" w:rsidP="00DA4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5CD0" w:rsidRPr="009F5CD0" w:rsidTr="00DA442A"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5CD0" w:rsidRPr="009F5CD0" w:rsidRDefault="009F5CD0" w:rsidP="00DA4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4.       </w:t>
            </w:r>
          </w:p>
        </w:tc>
        <w:tc>
          <w:tcPr>
            <w:tcW w:w="4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5CD0" w:rsidRPr="009F5CD0" w:rsidRDefault="009F5CD0" w:rsidP="00DA4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режима питания уч-ся, в соответствии требованиями и санитарными нормами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5CD0" w:rsidRPr="009F5CD0" w:rsidRDefault="009F5CD0" w:rsidP="00DA4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F5CD0" w:rsidRPr="009F5CD0" w:rsidRDefault="009F5CD0" w:rsidP="00DA4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5CD0" w:rsidRPr="009F5CD0" w:rsidRDefault="009F5CD0" w:rsidP="00DA4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5CD0" w:rsidRPr="009F5CD0" w:rsidTr="00DA442A"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5CD0" w:rsidRPr="009F5CD0" w:rsidRDefault="009F5CD0" w:rsidP="00DA4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5.       </w:t>
            </w:r>
          </w:p>
        </w:tc>
        <w:tc>
          <w:tcPr>
            <w:tcW w:w="4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5CD0" w:rsidRPr="009F5CD0" w:rsidRDefault="009F5CD0" w:rsidP="00DA4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ежедневного меню: соответствие каждого блюда технологической карте, сведений об объеме блюда, производимые замены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5CD0" w:rsidRPr="009F5CD0" w:rsidRDefault="009F5CD0" w:rsidP="00DA4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F5CD0" w:rsidRPr="009F5CD0" w:rsidRDefault="009F5CD0" w:rsidP="00DA4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5CD0" w:rsidRPr="009F5CD0" w:rsidRDefault="009F5CD0" w:rsidP="00DA4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5CD0" w:rsidRPr="009F5CD0" w:rsidTr="00DA442A"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5CD0" w:rsidRPr="009F5CD0" w:rsidRDefault="009F5CD0" w:rsidP="00DA4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6.       </w:t>
            </w:r>
          </w:p>
        </w:tc>
        <w:tc>
          <w:tcPr>
            <w:tcW w:w="4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5CD0" w:rsidRPr="009F5CD0" w:rsidRDefault="009F5CD0" w:rsidP="00DA4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питьевого режима. Соответствие  используемой питьевой воды органолептическим показателям. Наличие одноразовых стаканчиков.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5CD0" w:rsidRPr="009F5CD0" w:rsidRDefault="009F5CD0" w:rsidP="00DA4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F5CD0" w:rsidRPr="009F5CD0" w:rsidRDefault="009F5CD0" w:rsidP="00DA4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5CD0" w:rsidRPr="009F5CD0" w:rsidRDefault="009F5CD0" w:rsidP="00DA4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5CD0" w:rsidRPr="009F5CD0" w:rsidTr="00DA442A"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5CD0" w:rsidRPr="009F5CD0" w:rsidRDefault="009F5CD0" w:rsidP="00DA4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7.       </w:t>
            </w:r>
          </w:p>
        </w:tc>
        <w:tc>
          <w:tcPr>
            <w:tcW w:w="4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5CD0" w:rsidRPr="009F5CD0" w:rsidRDefault="009F5CD0" w:rsidP="00DA4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оснащения всем необходимым холодильным, технологическим оборудованием, инвентарем, столовым оборудованием, соответствующей мебелью и посудой.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5CD0" w:rsidRPr="009F5CD0" w:rsidRDefault="009F5CD0" w:rsidP="00DA4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F5CD0" w:rsidRPr="009F5CD0" w:rsidRDefault="009F5CD0" w:rsidP="00DA4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5CD0" w:rsidRPr="009F5CD0" w:rsidRDefault="009F5CD0" w:rsidP="00DA4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F5CD0" w:rsidRPr="009F5CD0" w:rsidRDefault="009F5CD0" w:rsidP="009F5CD0">
      <w:pPr>
        <w:shd w:val="clear" w:color="auto" w:fill="FFFFFF"/>
        <w:spacing w:after="0" w:line="285" w:lineRule="atLeast"/>
        <w:rPr>
          <w:rFonts w:ascii="Times New Roman" w:eastAsia="Times New Roman" w:hAnsi="Times New Roman" w:cs="Times New Roman"/>
          <w:color w:val="2D4359"/>
          <w:sz w:val="24"/>
          <w:szCs w:val="24"/>
          <w:lang w:eastAsia="ru-RU"/>
        </w:rPr>
      </w:pPr>
      <w:r w:rsidRPr="009F5CD0">
        <w:rPr>
          <w:rFonts w:ascii="Times New Roman" w:eastAsia="Times New Roman" w:hAnsi="Times New Roman" w:cs="Times New Roman"/>
          <w:color w:val="2D4359"/>
          <w:sz w:val="24"/>
          <w:szCs w:val="24"/>
          <w:lang w:eastAsia="ru-RU"/>
        </w:rPr>
        <w:t> </w:t>
      </w:r>
    </w:p>
    <w:p w:rsidR="009F5CD0" w:rsidRPr="009F5CD0" w:rsidRDefault="009F5CD0" w:rsidP="009F5CD0">
      <w:pPr>
        <w:shd w:val="clear" w:color="auto" w:fill="FFFFFF"/>
        <w:spacing w:line="285" w:lineRule="atLeast"/>
        <w:rPr>
          <w:rFonts w:ascii="Times New Roman" w:eastAsia="Times New Roman" w:hAnsi="Times New Roman" w:cs="Times New Roman"/>
          <w:color w:val="2D4359"/>
          <w:sz w:val="24"/>
          <w:szCs w:val="24"/>
          <w:lang w:eastAsia="ru-RU"/>
        </w:rPr>
      </w:pPr>
      <w:r w:rsidRPr="009F5CD0">
        <w:rPr>
          <w:rFonts w:ascii="Times New Roman" w:eastAsia="Times New Roman" w:hAnsi="Times New Roman" w:cs="Times New Roman"/>
          <w:color w:val="2D4359"/>
          <w:sz w:val="24"/>
          <w:szCs w:val="24"/>
          <w:lang w:eastAsia="ru-RU"/>
        </w:rPr>
        <w:t> </w:t>
      </w:r>
    </w:p>
    <w:p w:rsidR="009F5CD0" w:rsidRPr="009F5CD0" w:rsidRDefault="009F5CD0" w:rsidP="009F5C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5CD0" w:rsidRPr="009F5CD0" w:rsidRDefault="009F5CD0" w:rsidP="009F5C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5CD0" w:rsidRDefault="009F5CD0" w:rsidP="009F5C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5CD0" w:rsidRDefault="009F5CD0" w:rsidP="009F5C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5CD0" w:rsidRDefault="009F5CD0" w:rsidP="009F5C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5CD0" w:rsidRDefault="009F5CD0" w:rsidP="009F5C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70571" w:rsidRDefault="00170571"/>
    <w:sectPr w:rsidR="00170571" w:rsidSect="001705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5CD0"/>
    <w:rsid w:val="00170571"/>
    <w:rsid w:val="00203D01"/>
    <w:rsid w:val="009F5CD0"/>
    <w:rsid w:val="00E041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C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17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971</Characters>
  <Application>Microsoft Office Word</Application>
  <DocSecurity>0</DocSecurity>
  <Lines>8</Lines>
  <Paragraphs>2</Paragraphs>
  <ScaleCrop>false</ScaleCrop>
  <Company/>
  <LinksUpToDate>false</LinksUpToDate>
  <CharactersWithSpaces>1139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2019-04-09T05:56:00Z</dcterms:created>
  <dcterms:modified xsi:type="dcterms:W3CDTF">2019-04-09T06:00:00Z</dcterms:modified>
</cp:coreProperties>
</file>