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9905F8" w:rsidRPr="009905F8" w:rsidTr="009905F8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905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3 к приказу</w:t>
            </w:r>
            <w:r w:rsidRPr="009905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Министра образования и науки</w:t>
            </w:r>
            <w:r w:rsidRPr="009905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9905F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27 мая 2020 года № 223</w:t>
            </w:r>
          </w:p>
        </w:tc>
      </w:tr>
    </w:tbl>
    <w:p w:rsidR="009905F8" w:rsidRPr="009905F8" w:rsidRDefault="009905F8" w:rsidP="009905F8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b/>
          <w:color w:val="1E1E1E"/>
          <w:sz w:val="24"/>
          <w:szCs w:val="24"/>
          <w:lang w:eastAsia="ru-RU"/>
        </w:rPr>
        <w:t>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b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b/>
          <w:color w:val="1E1E1E"/>
          <w:sz w:val="24"/>
          <w:szCs w:val="24"/>
          <w:lang w:eastAsia="ru-RU"/>
        </w:rPr>
        <w:t>1. Общие положения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1.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 </w:t>
      </w:r>
      <w:hyperlink r:id="rId6" w:anchor="z19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статьи 10</w:t>
        </w:r>
      </w:hyperlink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Закона Республики Казахстан от 15 апреля 2013 года "О государственных услугах" (далее – Закон) и определяют порядок ее</w:t>
      </w:r>
      <w:proofErr w:type="gram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предоставления.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2. В настоящих Правилах используется следующее понятие: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проактивная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услуга - государственная услуга, оказываемая без заявления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по инициативе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.</w:t>
      </w:r>
    </w:p>
    <w:p w:rsidR="009905F8" w:rsidRPr="009905F8" w:rsidRDefault="009905F8" w:rsidP="009905F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Пункт 2 - в редакции приказа </w:t>
      </w:r>
      <w:proofErr w:type="spellStart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17.11.2022 </w:t>
      </w:r>
      <w:hyperlink r:id="rId7" w:anchor="z49" w:history="1">
        <w:r w:rsidRPr="009905F8">
          <w:rPr>
            <w:rFonts w:eastAsia="Times New Roman" w:cstheme="minorHAnsi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462</w:t>
        </w:r>
      </w:hyperlink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9905F8">
        <w:rPr>
          <w:rFonts w:eastAsia="Times New Roman" w:cstheme="minorHAnsi"/>
          <w:color w:val="000000"/>
          <w:sz w:val="24"/>
          <w:szCs w:val="24"/>
          <w:lang w:eastAsia="ru-RU"/>
        </w:rPr>
        <w:br/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).</w:t>
      </w:r>
    </w:p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2. Порядок оказания государственной услуги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4. Для получения государственной услуги физическое лицо (далее -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) обращается в канцелярию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и/или через веб-портал "электронного правительства" www.egov.kz.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</w:t>
      </w:r>
      <w:proofErr w:type="gram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среднего образования" согласно </w:t>
      </w:r>
      <w:hyperlink r:id="rId8" w:anchor="z238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к настоящим Правилам.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При предоставлении пакета документов через канцелярию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принимает заявление и пакет документов и передает документы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руководителю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. Сотрудником канцелярии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выдается расписка о приеме документов (в произвольной форме)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При предоставлении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услугополучателем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готовит мотивированный отказ в дальнейшем рассмотрении заявления по форме согласно </w:t>
      </w:r>
      <w:hyperlink r:id="rId9" w:anchor="z264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приложению 2</w:t>
        </w:r>
      </w:hyperlink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к настоящим Правилам.</w:t>
      </w:r>
    </w:p>
    <w:p w:rsidR="009905F8" w:rsidRPr="009905F8" w:rsidRDefault="009905F8" w:rsidP="009905F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Пункт 4 - в редакции приказа </w:t>
      </w:r>
      <w:proofErr w:type="spellStart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17.11.2022 </w:t>
      </w:r>
      <w:hyperlink r:id="rId10" w:anchor="z52" w:history="1">
        <w:r w:rsidRPr="009905F8">
          <w:rPr>
            <w:rFonts w:eastAsia="Times New Roman" w:cstheme="minorHAnsi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462</w:t>
        </w:r>
      </w:hyperlink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9905F8">
        <w:rPr>
          <w:rFonts w:eastAsia="Times New Roman" w:cstheme="minorHAnsi"/>
          <w:color w:val="000000"/>
          <w:sz w:val="24"/>
          <w:szCs w:val="24"/>
          <w:lang w:eastAsia="ru-RU"/>
        </w:rPr>
        <w:br/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lastRenderedPageBreak/>
        <w:t xml:space="preserve">      5. При обращении через веб-портал "электронного правительства" www.egov.kz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услугополучательь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в течени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и</w:t>
      </w:r>
      <w:proofErr w:type="gram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двух рабочих дней осуществляет обработку (проверку, регистрацию) электронного запроса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и направляет в "личный кабинет"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на портале уведомление о приеме документов согласно </w:t>
      </w:r>
      <w:hyperlink r:id="rId11" w:anchor="z274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приложению 3</w:t>
        </w:r>
      </w:hyperlink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к настоящим Правилам либо готовит мотивированный ответ о дальнейшем рассмотрении заявления по форме согласно приложению 2 к настоящим Правилам и направляет в "личный кабинет" портала.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Истребование от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услугополучателей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документов, которые могут быть получены из информационных систем, не допускается.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6. Документы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рассматриваются руководителем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7.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формирует приказ о зачислении на индивидуальное бесплатное обучение на дому.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7-1.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Государственная услуга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может оказываться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проактивным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способом, по инициативе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на веб-портале "электронного правительства" www.egov.kz и</w:t>
      </w:r>
      <w:proofErr w:type="gram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включать в себя: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1) отправку автоматических уведомлений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с запросом на оказание государственной услуги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образования;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2) получение согласия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на оказание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проактивной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услуги, а также иных необходимых сведений от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Срок ожидания ответа от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составляет двадцать четыре часа с момента получения запроса.</w:t>
      </w:r>
    </w:p>
    <w:p w:rsidR="009905F8" w:rsidRPr="009905F8" w:rsidRDefault="009905F8" w:rsidP="009905F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Правила дополнены пунктом 7-1 в соответствии с приказом </w:t>
      </w:r>
      <w:proofErr w:type="spellStart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17.11.2022 </w:t>
      </w:r>
      <w:hyperlink r:id="rId12" w:anchor="z57" w:history="1">
        <w:r w:rsidRPr="009905F8">
          <w:rPr>
            <w:rFonts w:eastAsia="Times New Roman" w:cstheme="minorHAnsi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462</w:t>
        </w:r>
      </w:hyperlink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9905F8">
        <w:rPr>
          <w:rFonts w:eastAsia="Times New Roman" w:cstheme="minorHAnsi"/>
          <w:color w:val="000000"/>
          <w:sz w:val="24"/>
          <w:szCs w:val="24"/>
          <w:lang w:eastAsia="ru-RU"/>
        </w:rPr>
        <w:br/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8. </w:t>
      </w:r>
      <w:proofErr w:type="spellStart"/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 </w:t>
      </w:r>
      <w:hyperlink r:id="rId13" w:anchor="z13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пункта 2</w:t>
        </w:r>
      </w:hyperlink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статьи 5 Закона.</w:t>
      </w:r>
      <w:proofErr w:type="gramEnd"/>
    </w:p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 xml:space="preserve">3. Порядок обжалования решений, действий (бездействия) </w:t>
      </w:r>
      <w:proofErr w:type="spellStart"/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 xml:space="preserve">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9. Жалоба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акима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района в городе, города районного значения, поселка, села, сельского округа,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Жалоба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контролю за</w:t>
      </w:r>
      <w:proofErr w:type="gram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lastRenderedPageBreak/>
        <w:t xml:space="preserve">     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, подавшему жалобу, о продлении срока рассмотрения жалобы с указанием причин продления.</w:t>
      </w:r>
      <w:proofErr w:type="gramEnd"/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Жалоба на решение, действий (бездействия)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государственных услуг может быть подана в административный орган, должностному лицу, чьи административный акт, административное действие (бездействие) обжалуются.</w:t>
      </w:r>
      <w:proofErr w:type="gramEnd"/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Административный орган, должностное лицо, чьи административный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:rsidR="009905F8" w:rsidRPr="009905F8" w:rsidRDefault="009905F8" w:rsidP="009905F8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    Сноска. Пункт 9 - в редакции приказа </w:t>
      </w:r>
      <w:proofErr w:type="spellStart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и.о</w:t>
      </w:r>
      <w:proofErr w:type="spellEnd"/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 Министра просвещения РК от 17.11.2022 </w:t>
      </w:r>
      <w:hyperlink r:id="rId14" w:anchor="z62" w:history="1">
        <w:r w:rsidRPr="009905F8">
          <w:rPr>
            <w:rFonts w:eastAsia="Times New Roman" w:cstheme="minorHAnsi"/>
            <w:color w:val="073A5E"/>
            <w:sz w:val="24"/>
            <w:szCs w:val="24"/>
            <w:u w:val="single"/>
            <w:shd w:val="clear" w:color="auto" w:fill="FFFFFF"/>
            <w:lang w:eastAsia="ru-RU"/>
          </w:rPr>
          <w:t>№ 462</w:t>
        </w:r>
      </w:hyperlink>
      <w:r w:rsidRPr="009905F8">
        <w:rPr>
          <w:rFonts w:eastAsia="Times New Roman" w:cstheme="minorHAnsi"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9905F8">
        <w:rPr>
          <w:rFonts w:eastAsia="Times New Roman" w:cstheme="minorHAnsi"/>
          <w:color w:val="000000"/>
          <w:sz w:val="24"/>
          <w:szCs w:val="24"/>
          <w:lang w:eastAsia="ru-RU"/>
        </w:rPr>
        <w:br/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10. В случаях несогласия с результатами оказания государственной услуги </w:t>
      </w:r>
      <w:proofErr w:type="spell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 вправе обратиться в суд в установленном законодательством Республики Казахстан порядке.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9905F8" w:rsidRPr="009905F8" w:rsidTr="009905F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0" w:name="z238"/>
            <w:bookmarkEnd w:id="0"/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P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"</w:t>
            </w:r>
          </w:p>
        </w:tc>
      </w:tr>
    </w:tbl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FF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FF0000"/>
          <w:spacing w:val="2"/>
          <w:sz w:val="24"/>
          <w:szCs w:val="24"/>
          <w:lang w:eastAsia="ru-RU"/>
        </w:rPr>
        <w:lastRenderedPageBreak/>
        <w:t xml:space="preserve">      Сноска. Приложение 1 - в редакции приказа </w:t>
      </w:r>
      <w:proofErr w:type="spellStart"/>
      <w:r w:rsidRPr="009905F8">
        <w:rPr>
          <w:rFonts w:eastAsia="Times New Roman" w:cstheme="minorHAnsi"/>
          <w:color w:val="FF0000"/>
          <w:spacing w:val="2"/>
          <w:sz w:val="24"/>
          <w:szCs w:val="24"/>
          <w:lang w:eastAsia="ru-RU"/>
        </w:rPr>
        <w:t>и.о</w:t>
      </w:r>
      <w:proofErr w:type="spellEnd"/>
      <w:r w:rsidRPr="009905F8">
        <w:rPr>
          <w:rFonts w:eastAsia="Times New Roman" w:cstheme="minorHAnsi"/>
          <w:color w:val="FF0000"/>
          <w:spacing w:val="2"/>
          <w:sz w:val="24"/>
          <w:szCs w:val="24"/>
          <w:lang w:eastAsia="ru-RU"/>
        </w:rPr>
        <w:t>. Министра просвещения РК от 17.11.2022 </w:t>
      </w:r>
      <w:hyperlink r:id="rId15" w:anchor="z69" w:history="1">
        <w:r w:rsidRPr="009905F8">
          <w:rPr>
            <w:rFonts w:eastAsia="Times New Roman" w:cstheme="minorHAnsi"/>
            <w:color w:val="073A5E"/>
            <w:spacing w:val="2"/>
            <w:sz w:val="24"/>
            <w:szCs w:val="24"/>
            <w:u w:val="single"/>
            <w:lang w:eastAsia="ru-RU"/>
          </w:rPr>
          <w:t>№ 462</w:t>
        </w:r>
      </w:hyperlink>
      <w:r w:rsidRPr="009905F8">
        <w:rPr>
          <w:rFonts w:eastAsia="Times New Roman" w:cstheme="minorHAnsi"/>
          <w:color w:val="FF0000"/>
          <w:spacing w:val="2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1099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5198"/>
        <w:gridCol w:w="5394"/>
      </w:tblGrid>
      <w:tr w:rsidR="009905F8" w:rsidRPr="009905F8" w:rsidTr="009905F8">
        <w:tc>
          <w:tcPr>
            <w:tcW w:w="1099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jc w:val="center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"Перечень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Организации начального, основного среднего и общего среднего образования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- Организации начального, основного среднего и общего среднего образования;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- веб-портал "электронного правительства": www.egov.kz;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- абонентское устройство сотовой связи зарегистрированного на www.egov.kz.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Срок оказания государственной услуги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Срок оказания - 2 рабочих дней.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При обращении по инициативе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проактивной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форме срок оказания государственной услуги в течение 2 (двух) рабочих дней.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Максимально допустимое время ожидания для сдачи пакета документов - не более 15 (пятнадцать) минут. Максимально допустимое время обслуживания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- не более 15 (пятнадцать) минут.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Форма оказания </w:t>
            </w:r>
            <w:proofErr w:type="spellStart"/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оказания</w:t>
            </w:r>
            <w:proofErr w:type="spellEnd"/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государственной услуги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Электронная (частично автоматизированная) Бумажная/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проактивная</w:t>
            </w:r>
            <w:proofErr w:type="spellEnd"/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Результат оказания государственной услуги: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1) расписка о приеме документов (в произвольной форме);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2) приказ о зачислении на индивидуальное бесплатное обучение на дому. Форма предоставления результата оказания государственной услуги: электронная и (или) бумажная,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проактивная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. 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в форме электронного документа.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Результат оказания государственной услуги в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проактивной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форме направляется смс на абонентский номер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о приеме документов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Размер оплаты, взимаемой с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Государственная услуга оказывается бесплатно физическим лицам, в том числе в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проактивной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форме.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Услугодатель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: с понедельника по субботу 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включительно, кроме выходных и праздничных дней, с 9.00 часов до 18.30 часов с перерывом на обед с 13.00 до 14.30 часов, согласно </w:t>
            </w:r>
            <w:hyperlink r:id="rId16" w:anchor="z205" w:history="1">
              <w:r w:rsidRPr="009905F8">
                <w:rPr>
                  <w:rFonts w:eastAsia="Times New Roman" w:cstheme="minorHAnsi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Трудовому кодексу</w:t>
              </w:r>
            </w:hyperlink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 Республики Казахстан. Прием заявления и выдача результата осуществляется с 9.00 до 17.30 часов с перерывом на обед с 13.00 до 14.30 часов. Предварительная запись и ускоренное обслуживание не </w:t>
            </w:r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предусмотрены</w:t>
            </w:r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Портал/абонентское устройство сотовой связи зарегистрированного на www.egov.kz -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куглосуточно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, за исключением технических перерывов, связанных с проведением ремонтных работ (при обращении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, после окончания рабочего времени, в выходные и праздничные дни в соответствии с трудовым законодательством Республики Казахстан и </w:t>
            </w:r>
            <w:hyperlink r:id="rId17" w:anchor="z6" w:history="1">
              <w:r w:rsidRPr="009905F8">
                <w:rPr>
                  <w:rFonts w:eastAsia="Times New Roman" w:cstheme="minorHAnsi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статьи 5</w:t>
              </w:r>
            </w:hyperlink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 Закона Республики Казахстан "О праздниках в Республике Казахстан" прием заявок и выдача результатов оказания государственной услуги осуществляется следующим</w:t>
            </w:r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рабочим днем). Адреса мест оказания государственной услуги размещены на: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1)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интернет-ресурсе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2) портале www.egov.kz.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Перечень документов и сведений,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истребуемых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При обращении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(в произвольной форме);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2) заключение врачебно-консультационной комиссии с рекомендацией по обучению на дому. При обращении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услугодателю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через портал: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(в произвольной форме);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2) заключение врачебно-консультационной комиссии с рекомендацией по обучению на дому. Истребование от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услугополучателей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документов, которые могут быть получены из информационных систем, не допускается.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Услугодатель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получает согласие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услугополучателем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2) несоответствие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</w:t>
            </w: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установленным нормативными правовыми актами Республики Казахстан;</w:t>
            </w:r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3) отсутствие согласия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, предоставляемого в соответствии со </w:t>
            </w:r>
            <w:hyperlink r:id="rId18" w:anchor="z18" w:history="1">
              <w:r w:rsidRPr="009905F8">
                <w:rPr>
                  <w:rFonts w:eastAsia="Times New Roman" w:cstheme="minorHAnsi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статьей 8</w:t>
              </w:r>
            </w:hyperlink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9905F8" w:rsidRPr="009905F8" w:rsidTr="009905F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85" w:lineRule="atLeast"/>
              <w:textAlignment w:val="baseline"/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посредством единого </w:t>
            </w:r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контакт-центра</w:t>
            </w:r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, а также в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проактивной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форме через абонентское устройство сотовой связи зарегистрированного на www.egov.kz по вопросам оказания государственных услуг. Контактные телефоны справочных служб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по вопросам оказания государственной услуги размещены на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интернет-ресурсе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Министерства: www.edu.gov.kz в разделе "Государственные услуги". Единый контакт-центр по вопросам оказания государственных услуг: 8-800-080-7777, 1414.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, а также Единого </w:t>
            </w:r>
            <w:proofErr w:type="gramStart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>контакт-центра</w:t>
            </w:r>
            <w:proofErr w:type="gramEnd"/>
            <w:r w:rsidRPr="009905F8">
              <w:rPr>
                <w:rFonts w:eastAsia="Times New Roman" w:cstheme="minorHAnsi"/>
                <w:color w:val="000000"/>
                <w:spacing w:val="2"/>
                <w:sz w:val="24"/>
                <w:szCs w:val="24"/>
                <w:lang w:eastAsia="ru-RU"/>
              </w:rPr>
              <w:t xml:space="preserve"> "1414", 8-800-080-7777.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1" w:name="_GoBack"/>
            <w:bookmarkEnd w:id="1"/>
          </w:p>
        </w:tc>
      </w:tr>
    </w:tbl>
    <w:p w:rsidR="009905F8" w:rsidRPr="009905F8" w:rsidRDefault="009905F8" w:rsidP="009905F8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ru-RU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9905F8" w:rsidRPr="009905F8" w:rsidTr="009905F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2" w:name="z264"/>
            <w:bookmarkEnd w:id="2"/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  <w:p w:rsidR="009905F8" w:rsidRPr="009905F8" w:rsidRDefault="009905F8" w:rsidP="009905F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Приложение 2 к Правилам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"Прием документов для организации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индивидуального бесплатного обучения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на дому детей, которые по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состоянию здоровья в течение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длительного времени не могут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посещать организации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начального, основного среднего,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общего среднего образования"</w:t>
            </w:r>
          </w:p>
        </w:tc>
      </w:tr>
      <w:tr w:rsidR="009905F8" w:rsidRPr="009905F8" w:rsidTr="009905F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3" w:name="z265"/>
            <w:bookmarkEnd w:id="3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  <w:tr w:rsidR="009905F8" w:rsidRPr="009905F8" w:rsidTr="009905F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4" w:name="z266"/>
            <w:bookmarkEnd w:id="4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(Фамилия, имя, отчество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либо наименование организации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 ________________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 xml:space="preserve">(адрес </w:t>
            </w:r>
            <w:proofErr w:type="spellStart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            __________________________________________________________</w:t>
      </w: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br/>
        <w:t>                              [Наименование ГО]</w:t>
      </w:r>
    </w:p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                              Уведомление об отказе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Уважаемый: [ФИО школьника]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Документы для зачисления в [Наименование организации образования], в [класс, язык обучения] НЕ ПРИНЯТЫ.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Причина_________________________________________________________________________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Для разъяснения просим обратиться в приемную комиссию [Наименование организации образования].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Адрес ________________________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9905F8" w:rsidRPr="009905F8" w:rsidTr="009905F8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905F8" w:rsidRPr="009905F8" w:rsidRDefault="009905F8" w:rsidP="009905F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bookmarkStart w:id="5" w:name="z274"/>
            <w:bookmarkEnd w:id="5"/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Приложение 3 к Правилам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оказания государственной услуги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"Прием документов для организации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индивидуального бесплатного обучения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на дому детей, которые по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состоянию здоровья в течение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длительного времени не могут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посещать организации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начального, основного среднего,</w:t>
            </w:r>
            <w:r w:rsidRPr="009905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  <w:t>общего среднего образования"</w:t>
            </w:r>
          </w:p>
        </w:tc>
      </w:tr>
    </w:tbl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                  _____________________________________________</w:t>
      </w: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br/>
        <w:t>                              [Наименование ГО]</w:t>
      </w:r>
    </w:p>
    <w:p w:rsidR="009905F8" w:rsidRPr="009905F8" w:rsidRDefault="009905F8" w:rsidP="009905F8">
      <w:pPr>
        <w:shd w:val="clear" w:color="auto" w:fill="FFFFFF"/>
        <w:spacing w:before="225" w:after="0" w:line="390" w:lineRule="atLeast"/>
        <w:textAlignment w:val="baseline"/>
        <w:outlineLvl w:val="2"/>
        <w:rPr>
          <w:rFonts w:eastAsia="Times New Roman" w:cstheme="minorHAnsi"/>
          <w:color w:val="1E1E1E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t>                  Уведомление о приеме документов и зачислении в</w:t>
      </w:r>
      <w:r w:rsidRPr="009905F8">
        <w:rPr>
          <w:rFonts w:eastAsia="Times New Roman" w:cstheme="minorHAnsi"/>
          <w:color w:val="1E1E1E"/>
          <w:sz w:val="24"/>
          <w:szCs w:val="24"/>
          <w:lang w:eastAsia="ru-RU"/>
        </w:rPr>
        <w:br/>
        <w:t>                  [наименование организации образования]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Уважаемый: [ФИО школьника]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 xml:space="preserve">      Документы в [Наименование организации образования] приняты. </w:t>
      </w:r>
      <w:proofErr w:type="gramStart"/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Вы зачислены в [класс, литера, язык обучения], согласно Приказу № [номер приказа] от [дата].</w:t>
      </w:r>
      <w:proofErr w:type="gramEnd"/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t>      Просим Вас подойти в [Наименование школы] ____________________</w:t>
      </w:r>
    </w:p>
    <w:p w:rsidR="009905F8" w:rsidRPr="009905F8" w:rsidRDefault="009905F8" w:rsidP="009905F8">
      <w:pPr>
        <w:shd w:val="clear" w:color="auto" w:fill="FFFFFF"/>
        <w:spacing w:after="0" w:line="285" w:lineRule="atLeast"/>
        <w:textAlignment w:val="baseline"/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</w:pPr>
      <w:r w:rsidRPr="009905F8">
        <w:rPr>
          <w:rFonts w:eastAsia="Times New Roman" w:cstheme="minorHAnsi"/>
          <w:color w:val="000000"/>
          <w:spacing w:val="2"/>
          <w:sz w:val="24"/>
          <w:szCs w:val="24"/>
          <w:lang w:eastAsia="ru-RU"/>
        </w:rPr>
        <w:lastRenderedPageBreak/>
        <w:t>      Адрес __________________</w:t>
      </w:r>
    </w:p>
    <w:p w:rsidR="00CF0496" w:rsidRPr="009905F8" w:rsidRDefault="009905F8" w:rsidP="009905F8">
      <w:pPr>
        <w:spacing w:after="0"/>
        <w:rPr>
          <w:rFonts w:cstheme="minorHAnsi"/>
          <w:sz w:val="24"/>
          <w:szCs w:val="24"/>
        </w:rPr>
      </w:pPr>
    </w:p>
    <w:p w:rsidR="009905F8" w:rsidRPr="009905F8" w:rsidRDefault="009905F8">
      <w:pPr>
        <w:spacing w:after="0"/>
        <w:rPr>
          <w:rFonts w:cstheme="minorHAnsi"/>
          <w:sz w:val="24"/>
          <w:szCs w:val="24"/>
        </w:rPr>
      </w:pPr>
    </w:p>
    <w:sectPr w:rsidR="009905F8" w:rsidRPr="009905F8" w:rsidSect="009905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41F"/>
    <w:rsid w:val="00317721"/>
    <w:rsid w:val="00333D2B"/>
    <w:rsid w:val="004E041F"/>
    <w:rsid w:val="0099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0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744" TargetMode="External"/><Relationship Id="rId13" Type="http://schemas.openxmlformats.org/officeDocument/2006/relationships/hyperlink" Target="https://adilet.zan.kz/rus/docs/Z1300000088" TargetMode="External"/><Relationship Id="rId18" Type="http://schemas.openxmlformats.org/officeDocument/2006/relationships/hyperlink" Target="https://adilet.zan.kz/rus/docs/Z130000009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200030622" TargetMode="External"/><Relationship Id="rId12" Type="http://schemas.openxmlformats.org/officeDocument/2006/relationships/hyperlink" Target="https://adilet.zan.kz/rus/docs/V2200030622" TargetMode="External"/><Relationship Id="rId17" Type="http://schemas.openxmlformats.org/officeDocument/2006/relationships/hyperlink" Target="https://adilet.zan.kz/rus/docs/Z010000267_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K150000041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Z1300000088" TargetMode="External"/><Relationship Id="rId11" Type="http://schemas.openxmlformats.org/officeDocument/2006/relationships/hyperlink" Target="https://adilet.zan.kz/rus/docs/V20000207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V2200030622" TargetMode="External"/><Relationship Id="rId10" Type="http://schemas.openxmlformats.org/officeDocument/2006/relationships/hyperlink" Target="https://adilet.zan.kz/rus/docs/V220003062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2000020744" TargetMode="External"/><Relationship Id="rId14" Type="http://schemas.openxmlformats.org/officeDocument/2006/relationships/hyperlink" Target="https://adilet.zan.kz/rus/docs/V22000306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863E8-9BE6-46AD-BE03-507B6E4F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2667</Words>
  <Characters>15205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2023-02-26T04:27:00Z</cp:lastPrinted>
  <dcterms:created xsi:type="dcterms:W3CDTF">2023-02-26T04:19:00Z</dcterms:created>
  <dcterms:modified xsi:type="dcterms:W3CDTF">2023-02-26T04:28:00Z</dcterms:modified>
</cp:coreProperties>
</file>